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3202" w14:textId="42615390" w:rsidR="00D2354E" w:rsidRDefault="00D2354E" w:rsidP="00325EE5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  <w:rtl/>
        </w:rPr>
      </w:pPr>
      <w:r w:rsidRPr="00325EE5">
        <w:rPr>
          <w:rFonts w:ascii="Tahoma" w:hAnsi="Tahoma" w:cs="B Nazanin" w:hint="cs"/>
          <w:b/>
          <w:bCs/>
          <w:color w:val="444444"/>
          <w:rtl/>
        </w:rPr>
        <w:t xml:space="preserve">روز </w:t>
      </w:r>
      <w:r w:rsidR="00325EE5" w:rsidRPr="00325EE5">
        <w:rPr>
          <w:rFonts w:ascii="Tahoma" w:hAnsi="Tahoma" w:cs="B Nazanin" w:hint="cs"/>
          <w:b/>
          <w:bCs/>
          <w:color w:val="444444"/>
          <w:rtl/>
        </w:rPr>
        <w:t>دوم</w:t>
      </w:r>
      <w:r w:rsidR="00325EE5">
        <w:rPr>
          <w:rFonts w:ascii="Tahoma" w:hAnsi="Tahoma" w:cs="B Nazanin" w:hint="cs"/>
          <w:b/>
          <w:bCs/>
          <w:color w:val="444444"/>
          <w:rtl/>
        </w:rPr>
        <w:t xml:space="preserve">: </w:t>
      </w:r>
      <w:r w:rsidR="00F65F95" w:rsidRPr="00325EE5">
        <w:rPr>
          <w:rFonts w:ascii="Tahoma" w:hAnsi="Tahoma" w:cs="B Nazanin" w:hint="cs"/>
          <w:b/>
          <w:bCs/>
          <w:color w:val="444444"/>
          <w:rtl/>
        </w:rPr>
        <w:t xml:space="preserve">سالمند و سلامت جسمی </w:t>
      </w:r>
    </w:p>
    <w:p w14:paraId="222E84B3" w14:textId="48C38F3B" w:rsidR="004F5222" w:rsidRDefault="00325EE5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س</w:t>
      </w:r>
      <w:r w:rsidRPr="00325EE5">
        <w:rPr>
          <w:rFonts w:ascii="Tahoma" w:hAnsi="Tahoma" w:cs="B Nazanin"/>
          <w:color w:val="444444"/>
          <w:rtl/>
        </w:rPr>
        <w:t>لامت عبارتست از برخوردار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از آسا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ش</w:t>
      </w:r>
      <w:r w:rsidRPr="00325EE5">
        <w:rPr>
          <w:rFonts w:ascii="Tahoma" w:hAnsi="Tahoma" w:cs="B Nazanin"/>
          <w:color w:val="444444"/>
          <w:rtl/>
        </w:rPr>
        <w:t xml:space="preserve"> کامل جسم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، روان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اجتماع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،</w:t>
      </w:r>
      <w:r w:rsidRPr="00325EE5">
        <w:rPr>
          <w:rFonts w:ascii="Tahoma" w:hAnsi="Tahoma" w:cs="B Nazanin"/>
          <w:color w:val="444444"/>
          <w:rtl/>
        </w:rPr>
        <w:t xml:space="preserve"> معنو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نه فقط نداشتن ب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مار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نقص عضو</w:t>
      </w:r>
      <w:r>
        <w:rPr>
          <w:rFonts w:ascii="Tahoma" w:hAnsi="Tahoma" w:cs="B Nazanin" w:hint="cs"/>
          <w:color w:val="444444"/>
          <w:rtl/>
        </w:rPr>
        <w:t xml:space="preserve">. </w:t>
      </w:r>
      <w:r w:rsidRPr="00325EE5">
        <w:rPr>
          <w:rFonts w:ascii="Tahoma" w:hAnsi="Tahoma" w:cs="B Nazanin"/>
          <w:color w:val="444444"/>
          <w:rtl/>
        </w:rPr>
        <w:t>با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د</w:t>
      </w:r>
      <w:r w:rsidRPr="00325EE5">
        <w:rPr>
          <w:rFonts w:ascii="Tahoma" w:hAnsi="Tahoma" w:cs="B Nazanin"/>
          <w:color w:val="444444"/>
          <w:rtl/>
        </w:rPr>
        <w:t xml:space="preserve"> توجه داشت که ابعاد مختلف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ا</w:t>
      </w:r>
      <w:r w:rsidRPr="00325EE5">
        <w:rPr>
          <w:rFonts w:ascii="Tahoma" w:hAnsi="Tahoma" w:cs="B Nazanin"/>
          <w:color w:val="444444"/>
          <w:rtl/>
        </w:rPr>
        <w:t xml:space="preserve"> ب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مار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بر 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کد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گر</w:t>
      </w:r>
      <w:r w:rsidRPr="00325EE5">
        <w:rPr>
          <w:rFonts w:ascii="Tahoma" w:hAnsi="Tahoma" w:cs="B Nazanin"/>
          <w:color w:val="444444"/>
          <w:rtl/>
        </w:rPr>
        <w:t xml:space="preserve"> اثر کرده و تحت تاث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ر</w:t>
      </w:r>
      <w:r w:rsidRPr="00325EE5">
        <w:rPr>
          <w:rFonts w:ascii="Tahoma" w:hAnsi="Tahoma" w:cs="B Nazanin"/>
          <w:color w:val="444444"/>
          <w:rtl/>
        </w:rPr>
        <w:t xml:space="preserve"> 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کد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گر</w:t>
      </w:r>
      <w:r>
        <w:rPr>
          <w:rFonts w:ascii="Tahoma" w:hAnsi="Tahoma" w:cs="B Nazanin"/>
          <w:color w:val="444444"/>
          <w:rtl/>
        </w:rPr>
        <w:t xml:space="preserve"> قرار دارند</w:t>
      </w:r>
      <w:r w:rsidRPr="00325EE5">
        <w:rPr>
          <w:rFonts w:ascii="Tahoma" w:hAnsi="Tahoma" w:cs="B Nazanin"/>
          <w:color w:val="444444"/>
          <w:rtl/>
        </w:rPr>
        <w:t>. چنانچه مشکلات جسم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بر روان فرد</w:t>
      </w:r>
      <w:r>
        <w:rPr>
          <w:rFonts w:ascii="Tahoma" w:hAnsi="Tahoma" w:cs="B Nazanin" w:hint="cs"/>
          <w:color w:val="444444"/>
          <w:rtl/>
        </w:rPr>
        <w:t>،</w:t>
      </w:r>
      <w:r w:rsidRPr="00325EE5">
        <w:rPr>
          <w:rFonts w:ascii="Tahoma" w:hAnsi="Tahoma" w:cs="B Nazanin"/>
          <w:color w:val="444444"/>
          <w:rtl/>
        </w:rPr>
        <w:t xml:space="preserve"> مشکلات روان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بر جسم او و 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ز</w:t>
      </w:r>
      <w:r w:rsidRPr="00325EE5">
        <w:rPr>
          <w:rFonts w:ascii="Tahoma" w:hAnsi="Tahoma" w:cs="B Nazanin"/>
          <w:color w:val="444444"/>
          <w:rtl/>
        </w:rPr>
        <w:t xml:space="preserve"> هر دو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آنها بر جامعه و اختلالات موجود در جامعه بر هر دو بعد 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گر</w:t>
      </w:r>
      <w:r w:rsidRPr="00325EE5">
        <w:rPr>
          <w:rFonts w:ascii="Tahoma" w:hAnsi="Tahoma" w:cs="B Nazanin"/>
          <w:color w:val="444444"/>
          <w:rtl/>
        </w:rPr>
        <w:t xml:space="preserve">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اثر 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گذارند</w:t>
      </w:r>
      <w:r>
        <w:rPr>
          <w:rFonts w:ascii="Tahoma" w:hAnsi="Tahoma" w:cs="B Nazanin" w:hint="cs"/>
          <w:color w:val="444444"/>
          <w:rtl/>
        </w:rPr>
        <w:t>.</w:t>
      </w:r>
      <w:r w:rsidRPr="00325EE5">
        <w:rPr>
          <w:rFonts w:ascii="Tahoma" w:hAnsi="Tahoma" w:cs="B Nazanin"/>
          <w:color w:val="444444"/>
          <w:rtl/>
        </w:rPr>
        <w:t xml:space="preserve"> لذا اقداما</w:t>
      </w:r>
      <w:r w:rsidRPr="00325EE5">
        <w:rPr>
          <w:rFonts w:ascii="Tahoma" w:hAnsi="Tahoma" w:cs="B Nazanin" w:hint="eastAsia"/>
          <w:color w:val="444444"/>
          <w:rtl/>
        </w:rPr>
        <w:t>ت</w:t>
      </w:r>
      <w:r w:rsidRPr="00325EE5">
        <w:rPr>
          <w:rFonts w:ascii="Tahoma" w:hAnsi="Tahoma" w:cs="B Nazanin"/>
          <w:color w:val="444444"/>
          <w:rtl/>
        </w:rPr>
        <w:t xml:space="preserve"> انجام شده برا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ارتقا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با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 w:hint="eastAsia"/>
          <w:color w:val="444444"/>
          <w:rtl/>
        </w:rPr>
        <w:t>د</w:t>
      </w:r>
      <w:r w:rsidRPr="00325EE5">
        <w:rPr>
          <w:rFonts w:ascii="Tahoma" w:hAnsi="Tahoma" w:cs="B Nazanin"/>
          <w:color w:val="444444"/>
          <w:rtl/>
        </w:rPr>
        <w:t xml:space="preserve"> به تمام جوانب سلامت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فرد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>،</w:t>
      </w:r>
      <w:r w:rsidR="008E6917">
        <w:rPr>
          <w:rFonts w:ascii="Tahoma" w:hAnsi="Tahoma" w:cs="B Nazanin" w:hint="cs"/>
          <w:color w:val="444444"/>
          <w:rtl/>
        </w:rPr>
        <w:t xml:space="preserve"> </w:t>
      </w:r>
      <w:r w:rsidRPr="00325EE5">
        <w:rPr>
          <w:rFonts w:ascii="Tahoma" w:hAnsi="Tahoma" w:cs="B Nazanin"/>
          <w:color w:val="444444"/>
          <w:rtl/>
        </w:rPr>
        <w:t>جسم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روان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معنو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و سلامت کل</w:t>
      </w:r>
      <w:r w:rsidRPr="00325EE5">
        <w:rPr>
          <w:rFonts w:ascii="Tahoma" w:hAnsi="Tahoma" w:cs="B Nazanin" w:hint="cs"/>
          <w:color w:val="444444"/>
          <w:rtl/>
        </w:rPr>
        <w:t>ی</w:t>
      </w:r>
      <w:r w:rsidRPr="00325EE5">
        <w:rPr>
          <w:rFonts w:ascii="Tahoma" w:hAnsi="Tahoma" w:cs="B Nazanin"/>
          <w:color w:val="444444"/>
          <w:rtl/>
        </w:rPr>
        <w:t xml:space="preserve"> جامعه توجه داشته باشد.</w:t>
      </w:r>
      <w:r>
        <w:rPr>
          <w:rFonts w:ascii="Tahoma" w:hAnsi="Tahoma" w:cs="B Nazanin" w:hint="cs"/>
          <w:color w:val="444444"/>
          <w:rtl/>
        </w:rPr>
        <w:t xml:space="preserve"> </w:t>
      </w:r>
      <w:r w:rsidR="00254835" w:rsidRPr="00325EE5">
        <w:rPr>
          <w:rFonts w:ascii="Tahoma" w:hAnsi="Tahoma" w:cs="B Nazanin" w:hint="cs"/>
          <w:color w:val="444444"/>
          <w:rtl/>
        </w:rPr>
        <w:t xml:space="preserve">در دوران سالمندی </w:t>
      </w:r>
      <w:r w:rsidR="009B568C" w:rsidRPr="00325EE5">
        <w:rPr>
          <w:rFonts w:ascii="Tahoma" w:hAnsi="Tahoma" w:cs="B Nazanin" w:hint="cs"/>
          <w:color w:val="444444"/>
          <w:rtl/>
        </w:rPr>
        <w:t>سيستم‌هاي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مختلف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بدن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با افزایش سن دچار تغییرات شده و در بسیاری از موارد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تحليل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رفته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و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عملاً توانایي‌هاي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آنها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كاهش</w:t>
      </w:r>
      <w:r w:rsidR="009B568C" w:rsidRPr="00325EE5">
        <w:rPr>
          <w:rFonts w:ascii="Tahoma" w:hAnsi="Tahoma" w:cs="B Nazanin"/>
          <w:color w:val="444444"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مي‌يابد</w:t>
      </w:r>
      <w:r w:rsidR="007277D7">
        <w:rPr>
          <w:rFonts w:ascii="Tahoma" w:hAnsi="Tahoma" w:cs="B Nazanin" w:hint="cs"/>
          <w:color w:val="444444"/>
          <w:rtl/>
        </w:rPr>
        <w:t xml:space="preserve"> </w:t>
      </w:r>
      <w:r w:rsidR="004F5222">
        <w:rPr>
          <w:rFonts w:ascii="Tahoma" w:hAnsi="Tahoma" w:cs="B Nazanin" w:hint="cs"/>
          <w:color w:val="444444"/>
          <w:rtl/>
          <w:lang w:bidi="fa-IR"/>
        </w:rPr>
        <w:t>و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فرد سالمند را نسبت به جوان تر‌ها، مستعد ابتلا به انواع بیماری‌ها و عوارض آن</w:t>
      </w:r>
      <w:r w:rsidR="0082465E">
        <w:rPr>
          <w:rFonts w:ascii="Tahoma" w:hAnsi="Tahoma" w:cs="B Nazanin" w:hint="cs"/>
          <w:color w:val="444444"/>
          <w:rtl/>
        </w:rPr>
        <w:t>ها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</w:t>
      </w:r>
      <w:r w:rsidR="0082465E" w:rsidRPr="0082465E">
        <w:rPr>
          <w:rFonts w:ascii="Tahoma" w:hAnsi="Tahoma" w:cs="B Nazanin"/>
          <w:color w:val="444444"/>
          <w:rtl/>
        </w:rPr>
        <w:t>و کاهش ک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 w:hint="eastAsia"/>
          <w:color w:val="444444"/>
          <w:rtl/>
        </w:rPr>
        <w:t>ف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 w:hint="eastAsia"/>
          <w:color w:val="444444"/>
          <w:rtl/>
        </w:rPr>
        <w:t>ت</w:t>
      </w:r>
      <w:r w:rsidR="0082465E" w:rsidRPr="0082465E">
        <w:rPr>
          <w:rFonts w:ascii="Tahoma" w:hAnsi="Tahoma" w:cs="B Nazanin"/>
          <w:color w:val="444444"/>
          <w:rtl/>
        </w:rPr>
        <w:t xml:space="preserve"> زندگ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/>
          <w:color w:val="444444"/>
          <w:rtl/>
        </w:rPr>
        <w:t xml:space="preserve"> م</w:t>
      </w:r>
      <w:r w:rsidR="0082465E" w:rsidRPr="0082465E">
        <w:rPr>
          <w:rFonts w:ascii="Tahoma" w:hAnsi="Tahoma" w:cs="B Nazanin" w:hint="cs"/>
          <w:color w:val="444444"/>
          <w:rtl/>
        </w:rPr>
        <w:t>ی</w:t>
      </w:r>
      <w:r w:rsidR="0082465E" w:rsidRPr="0082465E">
        <w:rPr>
          <w:rFonts w:ascii="Tahoma" w:hAnsi="Tahoma" w:cs="B Nazanin"/>
          <w:color w:val="444444"/>
          <w:rtl/>
        </w:rPr>
        <w:t xml:space="preserve"> کند. </w:t>
      </w:r>
      <w:r w:rsidR="009B568C" w:rsidRPr="00325EE5">
        <w:rPr>
          <w:rFonts w:ascii="Tahoma" w:hAnsi="Tahoma" w:cs="B Nazanin" w:hint="cs"/>
          <w:color w:val="444444"/>
          <w:rtl/>
        </w:rPr>
        <w:t>بر اساس نتایج حاصل از مطالعات انجام شده، شیوع ابتلا به بیماری‌هایی نظیر ف</w:t>
      </w:r>
      <w:r w:rsidR="004F5222">
        <w:rPr>
          <w:rFonts w:ascii="Tahoma" w:hAnsi="Tahoma" w:cs="B Nazanin" w:hint="cs"/>
          <w:color w:val="444444"/>
          <w:rtl/>
        </w:rPr>
        <w:t>شار خون، دیابت، بیماری‌های قلبی</w:t>
      </w:r>
      <w:r>
        <w:rPr>
          <w:rFonts w:ascii="Tahoma" w:hAnsi="Tahoma" w:cs="B Nazanin" w:hint="cs"/>
          <w:color w:val="444444"/>
          <w:rtl/>
        </w:rPr>
        <w:t xml:space="preserve"> عروقی، سرطان‌ها، آرتریت</w:t>
      </w:r>
      <w:r w:rsidR="009B568C" w:rsidRPr="00325EE5">
        <w:rPr>
          <w:rFonts w:ascii="Tahoma" w:hAnsi="Tahoma" w:cs="B Nazanin"/>
          <w:color w:val="444444"/>
          <w:rtl/>
        </w:rPr>
        <w:fldChar w:fldCharType="begin">
          <w:fldData xml:space="preserve">PEVuZE5vdGU+PENpdGU+PEF1dGhvcj5IYWpqYXI8L0F1dGhvcj48WWVhcj4yMDA3PC9ZZWFyPjxS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</w:fldData>
        </w:fldChar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</w:rPr>
        <w:instrText>ADDIN EN.CITE</w:instrText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  <w:rtl/>
        </w:rPr>
        <w:fldChar w:fldCharType="begin">
          <w:fldData xml:space="preserve">PEVuZE5vdGU+PENpdGU+PEF1dGhvcj5IYWpqYXI8L0F1dGhvcj48WWVhcj4yMDA3PC9ZZWFyPjxS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</w:fldData>
        </w:fldChar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</w:rPr>
        <w:instrText>ADDIN EN.CITE.DATA</w:instrText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  <w:rtl/>
        </w:rPr>
      </w:r>
      <w:r w:rsidR="009B568C" w:rsidRPr="00325EE5">
        <w:rPr>
          <w:rFonts w:ascii="Tahoma" w:hAnsi="Tahoma" w:cs="B Nazanin"/>
          <w:color w:val="444444"/>
          <w:rtl/>
        </w:rPr>
        <w:fldChar w:fldCharType="end"/>
      </w:r>
      <w:r w:rsidR="009B568C" w:rsidRPr="00325EE5">
        <w:rPr>
          <w:rFonts w:ascii="Tahoma" w:hAnsi="Tahoma" w:cs="B Nazanin"/>
          <w:color w:val="444444"/>
          <w:rtl/>
        </w:rPr>
      </w:r>
      <w:r w:rsidR="009B568C" w:rsidRPr="00325EE5">
        <w:rPr>
          <w:rFonts w:ascii="Tahoma" w:hAnsi="Tahoma" w:cs="B Nazanin"/>
          <w:color w:val="444444"/>
          <w:rtl/>
        </w:rPr>
        <w:fldChar w:fldCharType="end"/>
      </w:r>
      <w:r w:rsidR="009B568C" w:rsidRPr="00325EE5">
        <w:rPr>
          <w:rFonts w:ascii="Tahoma" w:hAnsi="Tahoma" w:cs="B Nazanin"/>
          <w:color w:val="444444"/>
          <w:rtl/>
        </w:rPr>
        <w:fldChar w:fldCharType="begin"/>
      </w:r>
      <w:r w:rsidR="009B568C" w:rsidRPr="00325EE5">
        <w:rPr>
          <w:rFonts w:ascii="Tahoma" w:hAnsi="Tahoma" w:cs="B Nazanin"/>
          <w:color w:val="444444"/>
          <w:rtl/>
        </w:rPr>
        <w:instrText xml:space="preserve"> </w:instrText>
      </w:r>
      <w:r w:rsidR="009B568C" w:rsidRPr="00325EE5">
        <w:rPr>
          <w:rFonts w:ascii="Tahoma" w:hAnsi="Tahoma" w:cs="B Nazanin"/>
          <w:color w:val="444444"/>
        </w:rPr>
        <w:instrText>ADDIN EN.CITE &lt;EndNote&gt;&lt;Cite&gt;&lt;Author&gt;Kaplan H&lt;/Author&gt;&lt;Year&gt;2003&lt;/Year&gt;&lt;RecNum&gt;17&lt;/RecNum&gt;&lt;DisplayText&gt;(17)&lt;/DisplayText&gt;&lt;record&gt;&lt;rec-number&gt;17&lt;/rec-number&gt;&lt;foreign-keys&gt;&lt;key app="EN" db-id="v59d2sd2oes50fea9zs5xd2qdd02v2rs2e0x" timestamp="1612208502"&gt;17</w:instrText>
      </w:r>
      <w:r w:rsidR="009B568C" w:rsidRPr="00325EE5">
        <w:rPr>
          <w:rFonts w:ascii="Tahoma" w:hAnsi="Tahoma" w:cs="B Nazanin"/>
          <w:color w:val="444444"/>
          <w:rtl/>
        </w:rPr>
        <w:instrText>&lt;/</w:instrText>
      </w:r>
      <w:r w:rsidR="009B568C" w:rsidRPr="00325EE5">
        <w:rPr>
          <w:rFonts w:ascii="Tahoma" w:hAnsi="Tahoma" w:cs="B Nazanin"/>
          <w:color w:val="444444"/>
        </w:rPr>
        <w:instrText>key&gt;&lt;/foreign-keys&gt;&lt;ref-type name="Book"&gt;6&lt;/ref-type&gt;&lt;contributors&gt;&lt;authors&gt;&lt;author&gt;Kaplan H,&lt;/author&gt;&lt;author&gt;Sadok B,&lt;/author&gt;&lt;/authors&gt;&lt;secondary-authors&gt;&lt;author&gt;9th&lt;/author&gt;&lt;/secondary-authors&gt;&lt;/contributors&gt;&lt;titles&gt;&lt;title&gt;cilinical neuropsychological testing In Synopsis of Psychiatry. &lt;/title&gt;&lt;/titles&gt;&lt;section&gt;180-181&lt;/section&gt;&lt;dates&gt;&lt;year&gt;2003&lt;/year&gt;&lt;/dates&gt;&lt;pub-location&gt;Baltimore&lt;/pub-location&gt;&lt;publisher&gt;Williams &amp;amp; Wikins&lt;/publisher&gt;&lt;urls&gt;&lt;/urls&gt;&lt;/record&gt;&lt;/Cite&gt;&lt;/EndNote</w:instrText>
      </w:r>
      <w:r w:rsidR="009B568C" w:rsidRPr="00325EE5">
        <w:rPr>
          <w:rFonts w:ascii="Tahoma" w:hAnsi="Tahoma" w:cs="B Nazanin"/>
          <w:color w:val="444444"/>
          <w:rtl/>
        </w:rPr>
        <w:instrText>&gt;</w:instrText>
      </w:r>
      <w:r w:rsidR="009B568C" w:rsidRPr="00325EE5">
        <w:rPr>
          <w:rFonts w:ascii="Tahoma" w:hAnsi="Tahoma" w:cs="B Nazanin"/>
          <w:color w:val="444444"/>
          <w:rtl/>
        </w:rPr>
        <w:fldChar w:fldCharType="end"/>
      </w:r>
      <w:r w:rsidR="009B568C" w:rsidRPr="00325EE5">
        <w:rPr>
          <w:rFonts w:ascii="Tahoma" w:hAnsi="Tahoma" w:cs="B Nazanin" w:hint="cs"/>
          <w:color w:val="444444"/>
          <w:rtl/>
        </w:rPr>
        <w:t>، با افزایش سن افزایش می‌یابد.</w:t>
      </w:r>
      <w:r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>بنابراین به بحث سلامت</w:t>
      </w:r>
      <w:r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 w:hint="cs"/>
          <w:color w:val="444444"/>
          <w:rtl/>
        </w:rPr>
        <w:t xml:space="preserve">سالمندی باید به عنوان یکی از مهمترین اولویت‌ها در برنامه‌های سلامتی و بهداشتی کشور پرداخته شود و مورد توجه مدیران، سیاستگذاران، محققین و متخصصین قرار گیرد. </w:t>
      </w:r>
      <w:r w:rsidR="009B568C" w:rsidRPr="00325EE5">
        <w:rPr>
          <w:rFonts w:ascii="Tahoma" w:hAnsi="Tahoma" w:cs="B Nazanin"/>
          <w:color w:val="444444"/>
          <w:rtl/>
        </w:rPr>
        <w:t>در میان عوامل تعیین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/>
          <w:color w:val="444444"/>
          <w:rtl/>
        </w:rPr>
        <w:t>کننده سل</w:t>
      </w:r>
      <w:r w:rsidR="009B568C" w:rsidRPr="00325EE5">
        <w:rPr>
          <w:rFonts w:ascii="Tahoma" w:hAnsi="Tahoma" w:cs="B Nazanin" w:hint="cs"/>
          <w:color w:val="444444"/>
          <w:rtl/>
        </w:rPr>
        <w:t>امت</w:t>
      </w:r>
      <w:r w:rsidR="009B568C" w:rsidRPr="00325EE5">
        <w:rPr>
          <w:rFonts w:ascii="Tahoma" w:hAnsi="Tahoma" w:cs="B Nazanin"/>
          <w:color w:val="444444"/>
          <w:rtl/>
        </w:rPr>
        <w:t>، رفتارهای خودمراقبتی ارتقا</w:t>
      </w:r>
      <w:r w:rsidR="00120B94"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/>
          <w:color w:val="444444"/>
          <w:rtl/>
        </w:rPr>
        <w:t>دهنده س</w:t>
      </w:r>
      <w:r w:rsidR="009B568C" w:rsidRPr="00325EE5">
        <w:rPr>
          <w:rFonts w:ascii="Tahoma" w:hAnsi="Tahoma" w:cs="B Nazanin" w:hint="cs"/>
          <w:color w:val="444444"/>
          <w:rtl/>
        </w:rPr>
        <w:t>لامت</w:t>
      </w:r>
      <w:r w:rsidR="009B568C" w:rsidRPr="00325EE5">
        <w:rPr>
          <w:rFonts w:ascii="Tahoma" w:hAnsi="Tahoma" w:cs="B Nazanin"/>
          <w:color w:val="444444"/>
          <w:rtl/>
        </w:rPr>
        <w:t xml:space="preserve"> به عنوان اساسی</w:t>
      </w:r>
      <w:r w:rsidR="009B568C" w:rsidRPr="00325EE5">
        <w:rPr>
          <w:rFonts w:ascii="Tahoma" w:hAnsi="Tahoma" w:cs="B Nazanin" w:hint="cs"/>
          <w:color w:val="444444"/>
          <w:rtl/>
        </w:rPr>
        <w:t xml:space="preserve"> </w:t>
      </w:r>
      <w:r w:rsidR="009B568C" w:rsidRPr="00325EE5">
        <w:rPr>
          <w:rFonts w:ascii="Tahoma" w:hAnsi="Tahoma" w:cs="B Nazanin"/>
          <w:color w:val="444444"/>
          <w:rtl/>
        </w:rPr>
        <w:t>ترین راه پیشگیری از ابت</w:t>
      </w:r>
      <w:r w:rsidR="009B568C" w:rsidRPr="00325EE5">
        <w:rPr>
          <w:rFonts w:ascii="Tahoma" w:hAnsi="Tahoma" w:cs="B Nazanin" w:hint="cs"/>
          <w:color w:val="444444"/>
          <w:rtl/>
        </w:rPr>
        <w:t>لا</w:t>
      </w:r>
      <w:r w:rsidR="009B568C" w:rsidRPr="00325EE5">
        <w:rPr>
          <w:rFonts w:ascii="Tahoma" w:hAnsi="Tahoma" w:cs="B Nazanin"/>
          <w:color w:val="444444"/>
          <w:rtl/>
        </w:rPr>
        <w:t xml:space="preserve"> به بیماریها به ویژه بیماری</w:t>
      </w:r>
      <w:r w:rsidR="00120B94">
        <w:rPr>
          <w:rFonts w:ascii="Tahoma" w:hAnsi="Tahoma" w:cs="B Nazanin" w:hint="cs"/>
          <w:color w:val="444444"/>
          <w:rtl/>
        </w:rPr>
        <w:t xml:space="preserve"> </w:t>
      </w:r>
      <w:r w:rsidR="007277D7">
        <w:rPr>
          <w:rFonts w:ascii="Tahoma" w:hAnsi="Tahoma" w:cs="B Nazanin"/>
          <w:color w:val="444444"/>
          <w:rtl/>
        </w:rPr>
        <w:t>های مزمن</w:t>
      </w:r>
      <w:r w:rsidR="009B568C" w:rsidRPr="00325EE5">
        <w:rPr>
          <w:rFonts w:ascii="Tahoma" w:hAnsi="Tahoma" w:cs="B Nazanin"/>
          <w:color w:val="444444"/>
          <w:rtl/>
        </w:rPr>
        <w:t xml:space="preserve"> شناخته شده است.</w:t>
      </w:r>
    </w:p>
    <w:p w14:paraId="704909CE" w14:textId="6F9344D8" w:rsidR="004F6540" w:rsidRPr="00325EE5" w:rsidRDefault="00D34F5E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325EE5">
        <w:rPr>
          <w:rFonts w:ascii="Tahoma" w:hAnsi="Tahoma" w:cs="B Nazanin"/>
          <w:color w:val="444444"/>
          <w:rtl/>
        </w:rPr>
        <w:t>در واقـع</w:t>
      </w:r>
      <w:r w:rsidRPr="00325EE5">
        <w:rPr>
          <w:rFonts w:ascii="Cambria" w:hAnsi="Cambria" w:cs="Cambria" w:hint="cs"/>
          <w:color w:val="444444"/>
          <w:rtl/>
        </w:rPr>
        <w:t> </w:t>
      </w:r>
      <w:r w:rsidRPr="00325EE5">
        <w:rPr>
          <w:rFonts w:ascii="Tahoma" w:hAnsi="Tahoma" w:cs="B Nazanin"/>
          <w:color w:val="444444"/>
          <w:rtl/>
        </w:rPr>
        <w:t>خود مراقبتی، اقدام</w:t>
      </w:r>
      <w:r w:rsidR="004F5222">
        <w:rPr>
          <w:rFonts w:ascii="Tahoma" w:hAnsi="Tahoma" w:cs="B Nazanin" w:hint="cs"/>
          <w:color w:val="444444"/>
          <w:rtl/>
        </w:rPr>
        <w:t xml:space="preserve"> </w:t>
      </w:r>
      <w:r w:rsidRPr="00325EE5">
        <w:rPr>
          <w:rFonts w:ascii="Tahoma" w:hAnsi="Tahoma" w:cs="B Nazanin"/>
          <w:color w:val="444444"/>
          <w:rtl/>
        </w:rPr>
        <w:t>ها و فعالیتهای آگاهانه، آموخته شده و هدفداری است که به منظور حفظ حیات، تأمین و ارتقای سلامت انجام می</w:t>
      </w:r>
      <w:r w:rsidR="008E6917">
        <w:rPr>
          <w:rFonts w:ascii="Tahoma" w:hAnsi="Tahoma" w:cs="B Nazanin" w:hint="cs"/>
          <w:color w:val="444444"/>
          <w:rtl/>
        </w:rPr>
        <w:t xml:space="preserve"> </w:t>
      </w:r>
      <w:r w:rsidRPr="00325EE5">
        <w:rPr>
          <w:rFonts w:ascii="Tahoma" w:hAnsi="Tahoma" w:cs="B Nazanin"/>
          <w:color w:val="444444"/>
          <w:rtl/>
        </w:rPr>
        <w:t>شود</w:t>
      </w:r>
      <w:r w:rsidRPr="00325EE5">
        <w:rPr>
          <w:rFonts w:ascii="Tahoma" w:hAnsi="Tahoma" w:cs="B Nazanin"/>
          <w:color w:val="444444"/>
        </w:rPr>
        <w:t>.</w:t>
      </w:r>
      <w:r w:rsidR="004F5222">
        <w:rPr>
          <w:rFonts w:ascii="Tahoma" w:hAnsi="Tahoma" w:cs="B Nazanin" w:hint="cs"/>
          <w:color w:val="444444"/>
          <w:rtl/>
        </w:rPr>
        <w:t xml:space="preserve"> بر اساس</w:t>
      </w:r>
      <w:r w:rsidR="00743C3E" w:rsidRPr="00325EE5">
        <w:rPr>
          <w:rFonts w:ascii="Tahoma" w:hAnsi="Tahoma" w:cs="B Nazanin" w:hint="cs"/>
          <w:color w:val="444444"/>
          <w:rtl/>
        </w:rPr>
        <w:t xml:space="preserve"> تعریف سازمان جهانی بهداشت، خود مراقبتی، توانایی افراد ، خانواده ها و جوامع برای ارتقاء سلامت ، پیشگیری از بیماری ، حفظ سلامتی و مقابله با بیماری و معلولیت با یا بدون حمایت ارائه دهنده خدمات بهداشتی است. </w:t>
      </w:r>
    </w:p>
    <w:p w14:paraId="2229E9E8" w14:textId="7FDAAA80" w:rsidR="002047FC" w:rsidRPr="00532203" w:rsidRDefault="004F6540" w:rsidP="002E3F6E">
      <w:pPr>
        <w:pStyle w:val="NormalWeb"/>
        <w:shd w:val="clear" w:color="auto" w:fill="FFFFFF"/>
        <w:bidi/>
        <w:jc w:val="lowKashida"/>
        <w:rPr>
          <w:rFonts w:ascii="Tahoma" w:hAnsi="Tahoma" w:cs="Arial"/>
          <w:color w:val="444444"/>
          <w:rtl/>
        </w:rPr>
      </w:pPr>
      <w:r w:rsidRPr="00325EE5">
        <w:rPr>
          <w:rFonts w:ascii="Cambria" w:hAnsi="Cambria" w:cs="Cambria" w:hint="cs"/>
          <w:color w:val="444444"/>
          <w:rtl/>
        </w:rPr>
        <w:t> </w:t>
      </w:r>
      <w:r w:rsidRPr="00325EE5">
        <w:rPr>
          <w:rFonts w:ascii="Tahoma" w:hAnsi="Tahoma" w:cs="B Nazanin"/>
          <w:color w:val="444444"/>
          <w:rtl/>
        </w:rPr>
        <w:t xml:space="preserve">خودمراقبتی جسمی نیازمند زیست سالم و توجه به محیط پیرامونی اسـت. </w:t>
      </w:r>
    </w:p>
    <w:p w14:paraId="3A8888A3" w14:textId="77777777" w:rsidR="00A86D42" w:rsidRPr="00120B94" w:rsidRDefault="00A86D42" w:rsidP="00A86D42">
      <w:pPr>
        <w:pStyle w:val="NormalWeb"/>
        <w:shd w:val="clear" w:color="auto" w:fill="FFFFFF"/>
        <w:bidi/>
        <w:jc w:val="lowKashida"/>
        <w:rPr>
          <w:rFonts w:ascii="Tahoma" w:hAnsi="Tahoma" w:cs="B Nazanin"/>
          <w:b/>
          <w:bCs/>
          <w:color w:val="444444"/>
          <w:rtl/>
          <w:lang w:bidi="fa-IR"/>
        </w:rPr>
      </w:pPr>
      <w:r w:rsidRPr="00120B94">
        <w:rPr>
          <w:rFonts w:ascii="Tahoma" w:hAnsi="Tahoma" w:cs="B Nazanin" w:hint="cs"/>
          <w:b/>
          <w:bCs/>
          <w:color w:val="444444"/>
          <w:rtl/>
          <w:lang w:bidi="fa-IR"/>
        </w:rPr>
        <w:t>عوامل موثر بر سلامت جسمی</w:t>
      </w:r>
    </w:p>
    <w:p w14:paraId="120B4003" w14:textId="662C033A" w:rsidR="00532203" w:rsidRDefault="00A86D42" w:rsidP="00ED0A1C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A86D42">
        <w:rPr>
          <w:rFonts w:ascii="Tahoma" w:hAnsi="Tahoma" w:cs="B Nazanin"/>
          <w:color w:val="444444"/>
          <w:rtl/>
        </w:rPr>
        <w:t>سلامت جسمان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تحت تأث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ر</w:t>
      </w:r>
      <w:r w:rsidRPr="00A86D42">
        <w:rPr>
          <w:rFonts w:ascii="Tahoma" w:hAnsi="Tahoma" w:cs="B Nazanin"/>
          <w:color w:val="444444"/>
          <w:rtl/>
        </w:rPr>
        <w:t xml:space="preserve"> ط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ف</w:t>
      </w:r>
      <w:r w:rsidRPr="00A86D42">
        <w:rPr>
          <w:rFonts w:ascii="Tahoma" w:hAnsi="Tahoma" w:cs="B Nazanin"/>
          <w:color w:val="444444"/>
          <w:rtl/>
        </w:rPr>
        <w:t xml:space="preserve"> وس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ع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از عوامل قرار دارد که در کنار هم تع</w:t>
      </w:r>
      <w:r w:rsidRPr="00A86D42">
        <w:rPr>
          <w:rFonts w:ascii="Tahoma" w:hAnsi="Tahoma" w:cs="B Nazanin" w:hint="cs"/>
          <w:color w:val="444444"/>
          <w:rtl/>
        </w:rPr>
        <w:t>یی</w:t>
      </w:r>
      <w:r w:rsidRPr="00A86D42">
        <w:rPr>
          <w:rFonts w:ascii="Tahoma" w:hAnsi="Tahoma" w:cs="B Nazanin" w:hint="eastAsia"/>
          <w:color w:val="444444"/>
          <w:rtl/>
        </w:rPr>
        <w:t>ن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کننده</w:t>
      </w:r>
      <w:r w:rsidRPr="00A86D42">
        <w:rPr>
          <w:rFonts w:ascii="Tahoma" w:hAnsi="Tahoma" w:cs="B Nazanin"/>
          <w:color w:val="444444"/>
          <w:rtl/>
        </w:rPr>
        <w:t xml:space="preserve"> ک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ف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ت</w:t>
      </w:r>
      <w:r w:rsidRPr="00A86D42">
        <w:rPr>
          <w:rFonts w:ascii="Tahoma" w:hAnsi="Tahoma" w:cs="B Nazanin"/>
          <w:color w:val="444444"/>
          <w:rtl/>
        </w:rPr>
        <w:t xml:space="preserve"> زندگ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و طول عمر هستند. </w:t>
      </w:r>
      <w:r w:rsidR="00ED0A1C">
        <w:rPr>
          <w:rFonts w:ascii="Tahoma" w:hAnsi="Tahoma" w:cs="B Nazanin" w:hint="cs"/>
          <w:color w:val="444444"/>
          <w:rtl/>
        </w:rPr>
        <w:t>چند عامل مهم موثر بر سلامت جسمی  شامل عوامل ژنتیکی و بیولوژیکی، عوامل محیطی، عوامل اجتماعی و اقتصادی، عادات و سبک زندگی و... می باشد. جهت پیشگیری</w:t>
      </w:r>
      <w:r w:rsidR="00187B62">
        <w:rPr>
          <w:rFonts w:ascii="Tahoma" w:hAnsi="Tahoma" w:cs="B Nazanin" w:hint="cs"/>
          <w:color w:val="444444"/>
          <w:rtl/>
        </w:rPr>
        <w:t xml:space="preserve"> و مراقبت</w:t>
      </w:r>
      <w:r w:rsidR="00ED0A1C">
        <w:rPr>
          <w:rFonts w:ascii="Tahoma" w:hAnsi="Tahoma" w:cs="B Nazanin" w:hint="cs"/>
          <w:color w:val="444444"/>
          <w:rtl/>
        </w:rPr>
        <w:t xml:space="preserve"> از بیماریها در تمامی دورانهای زندگی، اتخاذ سبک زندگی سالم و غربالگری های پزشکی منظم</w:t>
      </w:r>
      <w:r w:rsidR="00187B62">
        <w:rPr>
          <w:rFonts w:ascii="Tahoma" w:hAnsi="Tahoma" w:cs="B Nazanin" w:hint="cs"/>
          <w:color w:val="444444"/>
          <w:rtl/>
        </w:rPr>
        <w:t xml:space="preserve"> بسیار اهمیت دارد.</w:t>
      </w:r>
      <w:r w:rsidR="00ED0A1C">
        <w:rPr>
          <w:rFonts w:ascii="Tahoma" w:hAnsi="Tahoma" w:cs="B Nazanin" w:hint="cs"/>
          <w:color w:val="444444"/>
          <w:rtl/>
        </w:rPr>
        <w:t xml:space="preserve"> </w:t>
      </w:r>
    </w:p>
    <w:p w14:paraId="355F600C" w14:textId="2F50BE10" w:rsidR="004F5222" w:rsidRDefault="00A73376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سبک زندگی سالم شامل</w:t>
      </w:r>
      <w:r w:rsidR="004F5222">
        <w:rPr>
          <w:rFonts w:ascii="Tahoma" w:hAnsi="Tahoma" w:cs="B Nazanin" w:hint="cs"/>
          <w:color w:val="444444"/>
          <w:rtl/>
        </w:rPr>
        <w:t>:</w:t>
      </w:r>
    </w:p>
    <w:p w14:paraId="3F87C1DF" w14:textId="1CE59B5A" w:rsidR="00A86D42" w:rsidRPr="00A86D42" w:rsidRDefault="00A86D42" w:rsidP="00571B7D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A86D42">
        <w:rPr>
          <w:rFonts w:ascii="Tahoma" w:hAnsi="Tahoma" w:cs="B Nazanin"/>
          <w:color w:val="444444"/>
        </w:rPr>
        <w:t xml:space="preserve"> </w:t>
      </w:r>
      <w:r w:rsidR="00A73376">
        <w:rPr>
          <w:rFonts w:ascii="Tahoma" w:hAnsi="Tahoma" w:cs="B Nazanin" w:hint="cs"/>
          <w:color w:val="444444"/>
          <w:rtl/>
        </w:rPr>
        <w:t xml:space="preserve">الف: </w:t>
      </w:r>
      <w:r w:rsidRPr="00A86D42">
        <w:rPr>
          <w:rFonts w:ascii="Tahoma" w:hAnsi="Tahoma" w:cs="B Nazanin"/>
          <w:color w:val="444444"/>
          <w:rtl/>
        </w:rPr>
        <w:t>تغذ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ه</w:t>
      </w:r>
      <w:r w:rsidRPr="00A86D42">
        <w:rPr>
          <w:rFonts w:ascii="Tahoma" w:hAnsi="Tahoma" w:cs="B Nazanin"/>
          <w:color w:val="444444"/>
          <w:rtl/>
        </w:rPr>
        <w:t xml:space="preserve"> و رژ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م</w:t>
      </w:r>
      <w:r w:rsidRPr="00A86D42">
        <w:rPr>
          <w:rFonts w:ascii="Tahoma" w:hAnsi="Tahoma" w:cs="B Nazanin"/>
          <w:color w:val="444444"/>
          <w:rtl/>
        </w:rPr>
        <w:t xml:space="preserve"> غذا</w:t>
      </w:r>
      <w:r>
        <w:rPr>
          <w:rFonts w:ascii="Tahoma" w:hAnsi="Tahoma" w:cs="B Nazanin" w:hint="cs"/>
          <w:color w:val="444444"/>
          <w:rtl/>
        </w:rPr>
        <w:t>یی</w:t>
      </w:r>
      <w:r w:rsidR="00187B62">
        <w:rPr>
          <w:rFonts w:ascii="Tahoma" w:hAnsi="Tahoma" w:cs="B Nazanin" w:hint="cs"/>
          <w:color w:val="444444"/>
          <w:rtl/>
        </w:rPr>
        <w:t>: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</w:t>
      </w:r>
      <w:r w:rsidRPr="00A86D42">
        <w:rPr>
          <w:rFonts w:ascii="Tahoma" w:hAnsi="Tahoma" w:cs="B Nazanin"/>
          <w:color w:val="444444"/>
          <w:rtl/>
        </w:rPr>
        <w:t xml:space="preserve"> عامل 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ک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از اساس</w:t>
      </w:r>
      <w:r w:rsidRPr="00A86D42">
        <w:rPr>
          <w:rFonts w:ascii="Tahoma" w:hAnsi="Tahoma" w:cs="B Nazanin" w:hint="cs"/>
          <w:color w:val="444444"/>
          <w:rtl/>
        </w:rPr>
        <w:t>ی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تر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</w:t>
      </w:r>
      <w:r w:rsidRPr="00A86D42">
        <w:rPr>
          <w:rFonts w:ascii="Tahoma" w:hAnsi="Tahoma" w:cs="B Nazanin"/>
          <w:color w:val="444444"/>
          <w:rtl/>
        </w:rPr>
        <w:t xml:space="preserve"> ستون</w:t>
      </w:r>
      <w:r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/>
          <w:color w:val="444444"/>
          <w:rtl/>
        </w:rPr>
        <w:t>ها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سلامت جسم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است</w:t>
      </w:r>
      <w:r w:rsidR="00571B7D">
        <w:rPr>
          <w:rFonts w:ascii="Tahoma" w:hAnsi="Tahoma" w:cs="B Nazanin" w:hint="cs"/>
          <w:color w:val="444444"/>
          <w:rtl/>
        </w:rPr>
        <w:t>.</w:t>
      </w:r>
      <w:r w:rsidR="002E3F6E">
        <w:rPr>
          <w:rFonts w:ascii="Tahoma" w:hAnsi="Tahoma" w:cs="B Nazanin" w:hint="cs"/>
          <w:color w:val="444444"/>
          <w:rtl/>
        </w:rPr>
        <w:t xml:space="preserve"> </w:t>
      </w:r>
      <w:r w:rsidR="002E3F6E" w:rsidRPr="002E3F6E">
        <w:rPr>
          <w:rFonts w:ascii="Tahoma" w:hAnsi="Tahoma" w:cs="B Nazanin"/>
          <w:color w:val="444444"/>
          <w:rtl/>
        </w:rPr>
        <w:t>تغذ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ه</w:t>
      </w:r>
      <w:r w:rsidR="002E3F6E" w:rsidRPr="002E3F6E">
        <w:rPr>
          <w:rFonts w:ascii="Tahoma" w:hAnsi="Tahoma" w:cs="B Nazanin"/>
          <w:color w:val="444444"/>
          <w:rtl/>
        </w:rPr>
        <w:t xml:space="preserve"> صح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ح</w:t>
      </w:r>
      <w:r w:rsidR="002E3F6E" w:rsidRPr="002E3F6E">
        <w:rPr>
          <w:rFonts w:ascii="Tahoma" w:hAnsi="Tahoma" w:cs="B Nazanin"/>
          <w:color w:val="444444"/>
          <w:rtl/>
        </w:rPr>
        <w:t xml:space="preserve"> در سالمندان از اهم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ت</w:t>
      </w:r>
      <w:r w:rsidR="002E3F6E" w:rsidRPr="002E3F6E">
        <w:rPr>
          <w:rFonts w:ascii="Tahoma" w:hAnsi="Tahoma" w:cs="B Nazanin"/>
          <w:color w:val="444444"/>
          <w:rtl/>
        </w:rPr>
        <w:t xml:space="preserve"> بس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ار</w:t>
      </w:r>
      <w:r w:rsidR="002E3F6E" w:rsidRPr="002E3F6E">
        <w:rPr>
          <w:rFonts w:ascii="Tahoma" w:hAnsi="Tahoma" w:cs="B Nazanin"/>
          <w:color w:val="444444"/>
          <w:rtl/>
        </w:rPr>
        <w:t xml:space="preserve"> بالا</w:t>
      </w:r>
      <w:r w:rsidR="002E3F6E" w:rsidRPr="002E3F6E">
        <w:rPr>
          <w:rFonts w:ascii="Tahoma" w:hAnsi="Tahoma" w:cs="B Nazanin" w:hint="cs"/>
          <w:color w:val="444444"/>
          <w:rtl/>
        </w:rPr>
        <w:t>یی</w:t>
      </w:r>
      <w:r w:rsidR="002E3F6E" w:rsidRPr="002E3F6E">
        <w:rPr>
          <w:rFonts w:ascii="Tahoma" w:hAnsi="Tahoma" w:cs="B Nazanin"/>
          <w:color w:val="444444"/>
          <w:rtl/>
        </w:rPr>
        <w:t xml:space="preserve"> برخوردار است، ز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را</w:t>
      </w:r>
      <w:r w:rsidR="002E3F6E" w:rsidRPr="002E3F6E">
        <w:rPr>
          <w:rFonts w:ascii="Tahoma" w:hAnsi="Tahoma" w:cs="B Nazanin"/>
          <w:color w:val="444444"/>
          <w:rtl/>
        </w:rPr>
        <w:t xml:space="preserve"> به حفظ سلامت، استقلال، پ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شگ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ر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/>
          <w:color w:val="444444"/>
          <w:rtl/>
        </w:rPr>
        <w:t xml:space="preserve"> از ب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مار</w:t>
      </w:r>
      <w:r w:rsidR="002E3F6E" w:rsidRPr="002E3F6E">
        <w:rPr>
          <w:rFonts w:ascii="Tahoma" w:hAnsi="Tahoma" w:cs="B Nazanin" w:hint="cs"/>
          <w:color w:val="444444"/>
          <w:rtl/>
        </w:rPr>
        <w:t>ی‌</w:t>
      </w:r>
      <w:r w:rsidR="002E3F6E" w:rsidRPr="002E3F6E">
        <w:rPr>
          <w:rFonts w:ascii="Tahoma" w:hAnsi="Tahoma" w:cs="B Nazanin" w:hint="eastAsia"/>
          <w:color w:val="444444"/>
          <w:rtl/>
        </w:rPr>
        <w:t>ها</w:t>
      </w:r>
      <w:r w:rsidR="002E3F6E" w:rsidRPr="002E3F6E">
        <w:rPr>
          <w:rFonts w:ascii="Tahoma" w:hAnsi="Tahoma" w:cs="B Nazanin"/>
          <w:color w:val="444444"/>
          <w:rtl/>
        </w:rPr>
        <w:t xml:space="preserve"> و بهبود ک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ف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ت</w:t>
      </w:r>
      <w:r w:rsidR="002E3F6E" w:rsidRPr="002E3F6E">
        <w:rPr>
          <w:rFonts w:ascii="Tahoma" w:hAnsi="Tahoma" w:cs="B Nazanin"/>
          <w:color w:val="444444"/>
          <w:rtl/>
        </w:rPr>
        <w:t xml:space="preserve"> زندگ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/>
          <w:color w:val="444444"/>
          <w:rtl/>
        </w:rPr>
        <w:t xml:space="preserve"> آنان کمک م</w:t>
      </w:r>
      <w:r w:rsidR="002E3F6E" w:rsidRPr="002E3F6E">
        <w:rPr>
          <w:rFonts w:ascii="Tahoma" w:hAnsi="Tahoma" w:cs="B Nazanin" w:hint="cs"/>
          <w:color w:val="444444"/>
          <w:rtl/>
        </w:rPr>
        <w:t>ی‌</w:t>
      </w:r>
      <w:r w:rsidR="002E3F6E" w:rsidRPr="002E3F6E">
        <w:rPr>
          <w:rFonts w:ascii="Tahoma" w:hAnsi="Tahoma" w:cs="B Nazanin" w:hint="eastAsia"/>
          <w:color w:val="444444"/>
          <w:rtl/>
        </w:rPr>
        <w:t>کند</w:t>
      </w:r>
      <w:r w:rsidR="002E3F6E" w:rsidRPr="002E3F6E">
        <w:rPr>
          <w:rFonts w:ascii="Tahoma" w:hAnsi="Tahoma" w:cs="B Nazanin"/>
          <w:color w:val="444444"/>
          <w:rtl/>
        </w:rPr>
        <w:t>. با افزا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ش</w:t>
      </w:r>
      <w:r w:rsidR="002E3F6E" w:rsidRPr="002E3F6E">
        <w:rPr>
          <w:rFonts w:ascii="Tahoma" w:hAnsi="Tahoma" w:cs="B Nazanin"/>
          <w:color w:val="444444"/>
          <w:rtl/>
        </w:rPr>
        <w:t xml:space="preserve"> سن، ن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ازها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/>
          <w:color w:val="444444"/>
          <w:rtl/>
        </w:rPr>
        <w:t xml:space="preserve"> بدن تغ</w:t>
      </w:r>
      <w:r w:rsidR="002E3F6E" w:rsidRPr="002E3F6E">
        <w:rPr>
          <w:rFonts w:ascii="Tahoma" w:hAnsi="Tahoma" w:cs="B Nazanin" w:hint="cs"/>
          <w:color w:val="444444"/>
          <w:rtl/>
        </w:rPr>
        <w:t>یی</w:t>
      </w:r>
      <w:r w:rsidR="002E3F6E" w:rsidRPr="002E3F6E">
        <w:rPr>
          <w:rFonts w:ascii="Tahoma" w:hAnsi="Tahoma" w:cs="B Nazanin" w:hint="eastAsia"/>
          <w:color w:val="444444"/>
          <w:rtl/>
        </w:rPr>
        <w:t>ر</w:t>
      </w:r>
      <w:r w:rsidR="002E3F6E" w:rsidRPr="002E3F6E">
        <w:rPr>
          <w:rFonts w:ascii="Tahoma" w:hAnsi="Tahoma" w:cs="B Nazanin"/>
          <w:color w:val="444444"/>
          <w:rtl/>
        </w:rPr>
        <w:t xml:space="preserve"> م</w:t>
      </w:r>
      <w:r w:rsidR="002E3F6E" w:rsidRPr="002E3F6E">
        <w:rPr>
          <w:rFonts w:ascii="Tahoma" w:hAnsi="Tahoma" w:cs="B Nazanin" w:hint="cs"/>
          <w:color w:val="444444"/>
          <w:rtl/>
        </w:rPr>
        <w:t>ی‌</w:t>
      </w:r>
      <w:r w:rsidR="002E3F6E" w:rsidRPr="002E3F6E">
        <w:rPr>
          <w:rFonts w:ascii="Tahoma" w:hAnsi="Tahoma" w:cs="B Nazanin" w:hint="eastAsia"/>
          <w:color w:val="444444"/>
          <w:rtl/>
        </w:rPr>
        <w:t>کند</w:t>
      </w:r>
      <w:r w:rsidR="002E3F6E" w:rsidRPr="002E3F6E">
        <w:rPr>
          <w:rFonts w:ascii="Tahoma" w:hAnsi="Tahoma" w:cs="B Nazanin"/>
          <w:color w:val="444444"/>
          <w:rtl/>
        </w:rPr>
        <w:t xml:space="preserve"> و توجه به رژ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م</w:t>
      </w:r>
      <w:r w:rsidR="002E3F6E" w:rsidRPr="002E3F6E">
        <w:rPr>
          <w:rFonts w:ascii="Tahoma" w:hAnsi="Tahoma" w:cs="B Nazanin"/>
          <w:color w:val="444444"/>
          <w:rtl/>
        </w:rPr>
        <w:t xml:space="preserve"> غذا</w:t>
      </w:r>
      <w:r w:rsidR="002E3F6E" w:rsidRPr="002E3F6E">
        <w:rPr>
          <w:rFonts w:ascii="Tahoma" w:hAnsi="Tahoma" w:cs="B Nazanin" w:hint="cs"/>
          <w:color w:val="444444"/>
          <w:rtl/>
        </w:rPr>
        <w:t>یی</w:t>
      </w:r>
      <w:r w:rsidR="002E3F6E" w:rsidRPr="002E3F6E">
        <w:rPr>
          <w:rFonts w:ascii="Tahoma" w:hAnsi="Tahoma" w:cs="B Nazanin"/>
          <w:color w:val="444444"/>
          <w:rtl/>
        </w:rPr>
        <w:t xml:space="preserve"> با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د</w:t>
      </w:r>
      <w:r w:rsidR="002E3F6E" w:rsidRPr="002E3F6E">
        <w:rPr>
          <w:rFonts w:ascii="Tahoma" w:hAnsi="Tahoma" w:cs="B Nazanin"/>
          <w:color w:val="444444"/>
          <w:rtl/>
        </w:rPr>
        <w:t xml:space="preserve"> ب</w:t>
      </w:r>
      <w:r w:rsidR="002E3F6E" w:rsidRPr="002E3F6E">
        <w:rPr>
          <w:rFonts w:ascii="Tahoma" w:hAnsi="Tahoma" w:cs="B Nazanin" w:hint="cs"/>
          <w:color w:val="444444"/>
          <w:rtl/>
        </w:rPr>
        <w:t>ی</w:t>
      </w:r>
      <w:r w:rsidR="002E3F6E" w:rsidRPr="002E3F6E">
        <w:rPr>
          <w:rFonts w:ascii="Tahoma" w:hAnsi="Tahoma" w:cs="B Nazanin" w:hint="eastAsia"/>
          <w:color w:val="444444"/>
          <w:rtl/>
        </w:rPr>
        <w:t>شتر</w:t>
      </w:r>
      <w:r w:rsidR="002E3F6E" w:rsidRPr="002E3F6E">
        <w:rPr>
          <w:rFonts w:ascii="Tahoma" w:hAnsi="Tahoma" w:cs="B Nazanin"/>
          <w:color w:val="444444"/>
          <w:rtl/>
        </w:rPr>
        <w:t xml:space="preserve"> شود.</w:t>
      </w:r>
    </w:p>
    <w:p w14:paraId="14BC24A8" w14:textId="637F0754" w:rsidR="00A86D42" w:rsidRPr="00A86D42" w:rsidRDefault="00A86D42" w:rsidP="004F522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 w:rsidRPr="00A86D42">
        <w:rPr>
          <w:rFonts w:ascii="Tahoma" w:hAnsi="Tahoma" w:cs="B Nazanin"/>
          <w:color w:val="444444"/>
        </w:rPr>
        <w:t xml:space="preserve"> </w:t>
      </w:r>
      <w:r w:rsidRPr="00A86D42">
        <w:rPr>
          <w:rFonts w:ascii="Tahoma" w:hAnsi="Tahoma" w:cs="B Nazanin"/>
          <w:color w:val="444444"/>
          <w:rtl/>
        </w:rPr>
        <w:t>تعادل و تنوع: مصرف متعادل از همه گروه</w:t>
      </w:r>
      <w:r w:rsidR="004F5222"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/>
          <w:color w:val="444444"/>
          <w:rtl/>
        </w:rPr>
        <w:t>ها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غذا</w:t>
      </w:r>
      <w:r w:rsidRPr="00A86D42">
        <w:rPr>
          <w:rFonts w:ascii="Tahoma" w:hAnsi="Tahoma" w:cs="B Nazanin" w:hint="cs"/>
          <w:color w:val="444444"/>
          <w:rtl/>
        </w:rPr>
        <w:t>یی</w:t>
      </w:r>
      <w:r w:rsidRPr="00A86D42">
        <w:rPr>
          <w:rFonts w:ascii="Tahoma" w:hAnsi="Tahoma" w:cs="B Nazanin"/>
          <w:color w:val="444444"/>
          <w:rtl/>
        </w:rPr>
        <w:t xml:space="preserve"> اصل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شامل کربوه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دراتها</w:t>
      </w:r>
      <w:r w:rsidRPr="00A86D42">
        <w:rPr>
          <w:rFonts w:ascii="Tahoma" w:hAnsi="Tahoma" w:cs="B Nazanin"/>
          <w:color w:val="444444"/>
          <w:rtl/>
        </w:rPr>
        <w:t xml:space="preserve"> ، پروتئ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نها</w:t>
      </w:r>
      <w:r w:rsidRPr="00A86D42">
        <w:rPr>
          <w:rFonts w:ascii="Tahoma" w:hAnsi="Tahoma" w:cs="B Nazanin"/>
          <w:color w:val="444444"/>
          <w:rtl/>
        </w:rPr>
        <w:t xml:space="preserve"> (گ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اه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و ح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وان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>)، چرب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ها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/>
          <w:color w:val="444444"/>
          <w:rtl/>
        </w:rPr>
        <w:t xml:space="preserve"> سالم ، و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تام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ن</w:t>
      </w:r>
      <w:r w:rsidR="007277D7">
        <w:rPr>
          <w:rFonts w:ascii="Tahoma" w:hAnsi="Tahoma" w:cs="B Nazanin" w:hint="cs"/>
          <w:color w:val="444444"/>
          <w:rtl/>
        </w:rPr>
        <w:t xml:space="preserve"> </w:t>
      </w:r>
      <w:r w:rsidRPr="00A86D42">
        <w:rPr>
          <w:rFonts w:ascii="Tahoma" w:hAnsi="Tahoma" w:cs="B Nazanin" w:hint="eastAsia"/>
          <w:color w:val="444444"/>
          <w:rtl/>
        </w:rPr>
        <w:t>ها</w:t>
      </w:r>
      <w:r w:rsidRPr="00A86D42">
        <w:rPr>
          <w:rFonts w:ascii="Tahoma" w:hAnsi="Tahoma" w:cs="B Nazanin"/>
          <w:color w:val="444444"/>
          <w:rtl/>
        </w:rPr>
        <w:t xml:space="preserve"> و مواد معدن</w:t>
      </w:r>
      <w:r w:rsidRPr="00A86D42">
        <w:rPr>
          <w:rFonts w:ascii="Tahoma" w:hAnsi="Tahoma" w:cs="B Nazanin" w:hint="cs"/>
          <w:color w:val="444444"/>
          <w:rtl/>
        </w:rPr>
        <w:t>ی</w:t>
      </w:r>
      <w:r w:rsidR="004F5222">
        <w:rPr>
          <w:rFonts w:ascii="Tahoma" w:hAnsi="Tahoma" w:cs="B Nazanin" w:hint="cs"/>
          <w:color w:val="444444"/>
          <w:rtl/>
        </w:rPr>
        <w:t xml:space="preserve"> و </w:t>
      </w:r>
      <w:r w:rsidRPr="00A86D42">
        <w:rPr>
          <w:rFonts w:ascii="Tahoma" w:hAnsi="Tahoma" w:cs="B Nazanin"/>
          <w:color w:val="444444"/>
          <w:rtl/>
        </w:rPr>
        <w:t>مصرف م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وه</w:t>
      </w:r>
      <w:r w:rsidRPr="00A86D42">
        <w:rPr>
          <w:rFonts w:ascii="Tahoma" w:hAnsi="Tahoma" w:cs="B Nazanin"/>
          <w:color w:val="444444"/>
          <w:rtl/>
        </w:rPr>
        <w:t xml:space="preserve"> و سبز</w:t>
      </w:r>
      <w:r w:rsidRPr="00A86D42">
        <w:rPr>
          <w:rFonts w:ascii="Tahoma" w:hAnsi="Tahoma" w:cs="B Nazanin" w:hint="cs"/>
          <w:color w:val="444444"/>
          <w:rtl/>
        </w:rPr>
        <w:t>ی</w:t>
      </w:r>
      <w:r w:rsidRPr="00A86D42">
        <w:rPr>
          <w:rFonts w:ascii="Tahoma" w:hAnsi="Tahoma" w:cs="B Nazanin" w:hint="eastAsia"/>
          <w:color w:val="444444"/>
          <w:rtl/>
        </w:rPr>
        <w:t>جات</w:t>
      </w:r>
      <w:r w:rsidR="004F5222">
        <w:rPr>
          <w:rFonts w:ascii="Tahoma" w:hAnsi="Tahoma" w:cs="B Nazanin" w:hint="cs"/>
          <w:color w:val="444444"/>
          <w:rtl/>
        </w:rPr>
        <w:t>،</w:t>
      </w:r>
      <w:r w:rsidRPr="00A86D42">
        <w:rPr>
          <w:rFonts w:ascii="Tahoma" w:hAnsi="Tahoma" w:cs="B Nazanin"/>
          <w:color w:val="444444"/>
          <w:rtl/>
        </w:rPr>
        <w:t xml:space="preserve"> </w:t>
      </w:r>
      <w:r w:rsidR="00532203">
        <w:rPr>
          <w:rFonts w:ascii="Tahoma" w:hAnsi="Tahoma" w:cs="B Nazanin" w:hint="cs"/>
          <w:color w:val="444444"/>
          <w:rtl/>
        </w:rPr>
        <w:t>نوشیدن 6 تا 8 لیوان مایعات در طی روز</w:t>
      </w:r>
    </w:p>
    <w:p w14:paraId="6DE8BBA7" w14:textId="2143E595" w:rsidR="00A86D42" w:rsidRPr="00A86D42" w:rsidRDefault="00A73376" w:rsidP="002E3F6E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ب:</w:t>
      </w:r>
      <w:r w:rsidR="00A86D42" w:rsidRPr="00A86D42">
        <w:rPr>
          <w:rFonts w:ascii="Tahoma" w:hAnsi="Tahoma" w:cs="B Nazanin"/>
          <w:color w:val="444444"/>
        </w:rPr>
        <w:t xml:space="preserve"> </w:t>
      </w:r>
      <w:r w:rsidR="00A86D42" w:rsidRPr="00A86D42">
        <w:rPr>
          <w:rFonts w:ascii="Tahoma" w:hAnsi="Tahoma" w:cs="B Nazanin"/>
          <w:color w:val="444444"/>
          <w:rtl/>
        </w:rPr>
        <w:t>فعال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 w:hint="eastAsia"/>
          <w:color w:val="444444"/>
          <w:rtl/>
        </w:rPr>
        <w:t>ت</w:t>
      </w:r>
      <w:r w:rsidR="00A86D42" w:rsidRPr="00A86D42">
        <w:rPr>
          <w:rFonts w:ascii="Tahoma" w:hAnsi="Tahoma" w:cs="B Nazanin"/>
          <w:color w:val="444444"/>
          <w:rtl/>
        </w:rPr>
        <w:t xml:space="preserve"> بدن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/>
          <w:color w:val="444444"/>
          <w:rtl/>
        </w:rPr>
        <w:t xml:space="preserve"> و ورزش</w:t>
      </w:r>
      <w:r w:rsidR="00532203">
        <w:rPr>
          <w:rFonts w:ascii="Tahoma" w:hAnsi="Tahoma" w:cs="B Nazanin" w:hint="cs"/>
          <w:color w:val="444444"/>
          <w:rtl/>
        </w:rPr>
        <w:t xml:space="preserve"> زیر نظر پزشک </w:t>
      </w:r>
    </w:p>
    <w:p w14:paraId="1EDAC1B3" w14:textId="253A995E" w:rsidR="00A86D42" w:rsidRPr="00A86D42" w:rsidRDefault="00A73376" w:rsidP="003617AB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lastRenderedPageBreak/>
        <w:t>ج:</w:t>
      </w:r>
      <w:r w:rsidR="00A86D42" w:rsidRPr="00A86D42">
        <w:rPr>
          <w:rFonts w:ascii="Tahoma" w:hAnsi="Tahoma" w:cs="B Nazanin"/>
          <w:color w:val="444444"/>
        </w:rPr>
        <w:t xml:space="preserve"> </w:t>
      </w:r>
      <w:r w:rsidR="00A86D42" w:rsidRPr="00A86D42">
        <w:rPr>
          <w:rFonts w:ascii="Tahoma" w:hAnsi="Tahoma" w:cs="B Nazanin"/>
          <w:color w:val="444444"/>
          <w:rtl/>
        </w:rPr>
        <w:t>خواب و استراحت</w:t>
      </w:r>
      <w:r w:rsidR="00187B62">
        <w:rPr>
          <w:rFonts w:ascii="Tahoma" w:hAnsi="Tahoma" w:cs="B Nazanin" w:hint="cs"/>
          <w:color w:val="444444"/>
          <w:rtl/>
        </w:rPr>
        <w:t xml:space="preserve"> به موقع و کافی</w:t>
      </w:r>
    </w:p>
    <w:p w14:paraId="169B0489" w14:textId="77777777" w:rsidR="00187B62" w:rsidRDefault="00A73376" w:rsidP="00187B6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د:</w:t>
      </w:r>
      <w:r w:rsidR="00A86D42" w:rsidRPr="00A86D42">
        <w:rPr>
          <w:rFonts w:ascii="Tahoma" w:hAnsi="Tahoma" w:cs="B Nazanin"/>
          <w:color w:val="444444"/>
        </w:rPr>
        <w:t xml:space="preserve"> </w:t>
      </w:r>
      <w:r w:rsidR="00A86D42" w:rsidRPr="00A86D42">
        <w:rPr>
          <w:rFonts w:ascii="Tahoma" w:hAnsi="Tahoma" w:cs="B Nazanin"/>
          <w:color w:val="444444"/>
          <w:rtl/>
        </w:rPr>
        <w:t>سلامت روان و مد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 w:hint="eastAsia"/>
          <w:color w:val="444444"/>
          <w:rtl/>
        </w:rPr>
        <w:t>ر</w:t>
      </w:r>
      <w:r w:rsidR="00A86D42" w:rsidRPr="00A86D42">
        <w:rPr>
          <w:rFonts w:ascii="Tahoma" w:hAnsi="Tahoma" w:cs="B Nazanin" w:hint="cs"/>
          <w:color w:val="444444"/>
          <w:rtl/>
        </w:rPr>
        <w:t>ی</w:t>
      </w:r>
      <w:r w:rsidR="00A86D42" w:rsidRPr="00A86D42">
        <w:rPr>
          <w:rFonts w:ascii="Tahoma" w:hAnsi="Tahoma" w:cs="B Nazanin" w:hint="eastAsia"/>
          <w:color w:val="444444"/>
          <w:rtl/>
        </w:rPr>
        <w:t>ت</w:t>
      </w:r>
      <w:r w:rsidR="004038F6">
        <w:rPr>
          <w:rFonts w:ascii="Tahoma" w:hAnsi="Tahoma" w:cs="B Nazanin"/>
          <w:color w:val="444444"/>
          <w:rtl/>
        </w:rPr>
        <w:t xml:space="preserve"> استر</w:t>
      </w:r>
      <w:r>
        <w:rPr>
          <w:rFonts w:ascii="Tahoma" w:hAnsi="Tahoma" w:cs="B Nazanin" w:hint="cs"/>
          <w:color w:val="444444"/>
          <w:rtl/>
        </w:rPr>
        <w:t>س</w:t>
      </w:r>
    </w:p>
    <w:p w14:paraId="31F1F8B9" w14:textId="3AC3A075" w:rsidR="003617AB" w:rsidRPr="00A86D42" w:rsidRDefault="00187B62" w:rsidP="00187B6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  <w:r>
        <w:rPr>
          <w:rFonts w:ascii="Tahoma" w:hAnsi="Tahoma" w:cs="B Nazanin" w:hint="cs"/>
          <w:color w:val="444444"/>
          <w:rtl/>
        </w:rPr>
        <w:t>ه: سلامت محیط زندگی</w:t>
      </w:r>
      <w:r w:rsidR="003617AB">
        <w:rPr>
          <w:rFonts w:ascii="Tahoma" w:hAnsi="Tahoma" w:cs="B Nazanin" w:hint="cs"/>
          <w:color w:val="444444"/>
          <w:rtl/>
        </w:rPr>
        <w:t xml:space="preserve"> </w:t>
      </w:r>
    </w:p>
    <w:p w14:paraId="0F343BAD" w14:textId="54E2D3D6" w:rsidR="008E6917" w:rsidRDefault="00187B62" w:rsidP="00571B7D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</w:rPr>
      </w:pPr>
      <w:r>
        <w:rPr>
          <w:rFonts w:ascii="Tahoma" w:hAnsi="Tahoma" w:cs="B Nazanin" w:hint="cs"/>
          <w:color w:val="444444"/>
          <w:rtl/>
        </w:rPr>
        <w:t xml:space="preserve">سخن پایانی: </w:t>
      </w:r>
      <w:r w:rsidR="008E6917" w:rsidRPr="00325EE5">
        <w:rPr>
          <w:rFonts w:ascii="Tahoma" w:hAnsi="Tahoma" w:cs="B Nazanin" w:hint="cs"/>
          <w:color w:val="444444"/>
          <w:rtl/>
        </w:rPr>
        <w:t xml:space="preserve">جامعه ای فعال </w:t>
      </w:r>
      <w:r w:rsidR="004F5222">
        <w:rPr>
          <w:rFonts w:ascii="Tahoma" w:hAnsi="Tahoma" w:cs="B Nazanin" w:hint="cs"/>
          <w:color w:val="444444"/>
          <w:rtl/>
        </w:rPr>
        <w:t xml:space="preserve">و مولد است که همه گروه های سنی </w:t>
      </w:r>
      <w:r w:rsidR="008E6917" w:rsidRPr="00325EE5">
        <w:rPr>
          <w:rFonts w:ascii="Tahoma" w:hAnsi="Tahoma" w:cs="B Nazanin" w:hint="cs"/>
          <w:color w:val="444444"/>
          <w:rtl/>
        </w:rPr>
        <w:t xml:space="preserve">و سالمندان در آن سالم </w:t>
      </w:r>
      <w:r w:rsidR="007277D7">
        <w:rPr>
          <w:rFonts w:ascii="Tahoma" w:hAnsi="Tahoma" w:cs="B Nazanin" w:hint="cs"/>
          <w:color w:val="444444"/>
          <w:rtl/>
        </w:rPr>
        <w:t>و فعال باشند</w:t>
      </w:r>
      <w:r w:rsidR="00571B7D">
        <w:rPr>
          <w:rFonts w:ascii="Tahoma" w:hAnsi="Tahoma" w:cs="B Nazanin" w:hint="cs"/>
          <w:color w:val="444444"/>
          <w:rtl/>
        </w:rPr>
        <w:t xml:space="preserve">، سالمندانی </w:t>
      </w:r>
      <w:r w:rsidR="007277D7">
        <w:rPr>
          <w:rFonts w:ascii="Tahoma" w:hAnsi="Tahoma" w:cs="B Nazanin" w:hint="cs"/>
          <w:color w:val="444444"/>
          <w:rtl/>
        </w:rPr>
        <w:t xml:space="preserve">که </w:t>
      </w:r>
      <w:r w:rsidR="008E6917" w:rsidRPr="00325EE5">
        <w:rPr>
          <w:rFonts w:ascii="Tahoma" w:hAnsi="Tahoma" w:cs="B Nazanin" w:hint="cs"/>
          <w:color w:val="444444"/>
          <w:rtl/>
        </w:rPr>
        <w:t>از نظر کلیه ابعاد سلامت ( سلامت جسمی، شناختی، روانی ، اجتماعی و معنو</w:t>
      </w:r>
      <w:r w:rsidR="00571B7D">
        <w:rPr>
          <w:rFonts w:ascii="Tahoma" w:hAnsi="Tahoma" w:cs="B Nazanin" w:hint="cs"/>
          <w:color w:val="444444"/>
          <w:rtl/>
        </w:rPr>
        <w:t xml:space="preserve">ی) سالم بوده و فعال باقی بمانند. سالمندان سالم و فعال و پویا </w:t>
      </w:r>
      <w:r w:rsidR="008E6917" w:rsidRPr="00325EE5">
        <w:rPr>
          <w:rFonts w:ascii="Tahoma" w:hAnsi="Tahoma" w:cs="B Nazanin" w:hint="cs"/>
          <w:color w:val="444444"/>
          <w:rtl/>
        </w:rPr>
        <w:t>سرمایه</w:t>
      </w:r>
      <w:r w:rsidR="007277D7">
        <w:rPr>
          <w:rFonts w:ascii="Tahoma" w:hAnsi="Tahoma" w:cs="B Nazanin" w:hint="cs"/>
          <w:color w:val="444444"/>
          <w:rtl/>
        </w:rPr>
        <w:t xml:space="preserve"> اجتماعی بزرگی به شمار می آیند،</w:t>
      </w:r>
      <w:r w:rsidR="008E6917" w:rsidRPr="00325EE5">
        <w:rPr>
          <w:rFonts w:ascii="Tahoma" w:hAnsi="Tahoma" w:cs="B Nazanin" w:hint="cs"/>
          <w:color w:val="444444"/>
          <w:rtl/>
        </w:rPr>
        <w:t xml:space="preserve"> می تواند خانواده و بستگان خود را مورد حمایت قرار دهند، مولد باشند، دیرتر وابستگی به مراقبت را تجربه می کنند، در جامعه مشارکت فعال اجتماعی دارند و می توانند به لحاظ خرد و فرزانگی که حاصل</w:t>
      </w:r>
      <w:r w:rsidR="007277D7">
        <w:rPr>
          <w:rFonts w:ascii="Tahoma" w:hAnsi="Tahoma" w:cs="B Nazanin" w:hint="cs"/>
          <w:color w:val="444444"/>
          <w:rtl/>
        </w:rPr>
        <w:t xml:space="preserve"> یک عمر تجربه اندوخته شده است، </w:t>
      </w:r>
      <w:r w:rsidR="008E6917" w:rsidRPr="00325EE5">
        <w:rPr>
          <w:rFonts w:ascii="Tahoma" w:hAnsi="Tahoma" w:cs="B Nazanin" w:hint="cs"/>
          <w:color w:val="444444"/>
          <w:rtl/>
        </w:rPr>
        <w:t xml:space="preserve">در جامعه </w:t>
      </w:r>
      <w:r w:rsidR="00571B7D">
        <w:rPr>
          <w:rFonts w:ascii="Tahoma" w:hAnsi="Tahoma" w:cs="B Nazanin" w:hint="cs"/>
          <w:color w:val="444444"/>
          <w:rtl/>
        </w:rPr>
        <w:t>منشا اثر</w:t>
      </w:r>
      <w:r w:rsidR="008E6917" w:rsidRPr="00325EE5">
        <w:rPr>
          <w:rFonts w:ascii="Tahoma" w:hAnsi="Tahoma" w:cs="B Nazanin" w:hint="cs"/>
          <w:color w:val="444444"/>
          <w:rtl/>
        </w:rPr>
        <w:t xml:space="preserve"> باش</w:t>
      </w:r>
      <w:r w:rsidR="004F5222">
        <w:rPr>
          <w:rFonts w:ascii="Tahoma" w:hAnsi="Tahoma" w:cs="B Nazanin" w:hint="cs"/>
          <w:color w:val="444444"/>
          <w:rtl/>
        </w:rPr>
        <w:t>ن</w:t>
      </w:r>
      <w:r w:rsidR="008E6917" w:rsidRPr="00325EE5">
        <w:rPr>
          <w:rFonts w:ascii="Tahoma" w:hAnsi="Tahoma" w:cs="B Nazanin" w:hint="cs"/>
          <w:color w:val="444444"/>
          <w:rtl/>
        </w:rPr>
        <w:t>د.</w:t>
      </w:r>
    </w:p>
    <w:p w14:paraId="6F5B0FA8" w14:textId="55A65A9A" w:rsidR="00A86D42" w:rsidRPr="00A86D42" w:rsidRDefault="00A86D42" w:rsidP="008E6917">
      <w:pPr>
        <w:pStyle w:val="NormalWeb"/>
        <w:shd w:val="clear" w:color="auto" w:fill="FFFFFF"/>
        <w:bidi/>
        <w:jc w:val="distribute"/>
        <w:rPr>
          <w:rFonts w:ascii="Tahoma" w:hAnsi="Tahoma" w:cs="B Nazanin"/>
          <w:color w:val="444444"/>
          <w:rtl/>
        </w:rPr>
      </w:pPr>
    </w:p>
    <w:p w14:paraId="137480B1" w14:textId="77777777" w:rsidR="00A86D42" w:rsidRPr="00A86D42" w:rsidRDefault="00A86D42" w:rsidP="00A86D4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p w14:paraId="26242B57" w14:textId="77777777" w:rsidR="00A86D42" w:rsidRPr="00A86D42" w:rsidRDefault="00A86D42" w:rsidP="00A86D42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p w14:paraId="6645ECE5" w14:textId="77777777" w:rsidR="009A7A06" w:rsidRPr="009A7A06" w:rsidRDefault="009A7A06" w:rsidP="009A7A06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p w14:paraId="05644011" w14:textId="7AFBBADB" w:rsidR="00D70AF9" w:rsidRPr="00325EE5" w:rsidRDefault="00D70AF9" w:rsidP="009A7A06">
      <w:pPr>
        <w:pStyle w:val="NormalWeb"/>
        <w:shd w:val="clear" w:color="auto" w:fill="FFFFFF"/>
        <w:bidi/>
        <w:jc w:val="lowKashida"/>
        <w:rPr>
          <w:rFonts w:ascii="Tahoma" w:hAnsi="Tahoma" w:cs="B Nazanin"/>
          <w:color w:val="444444"/>
          <w:rtl/>
        </w:rPr>
      </w:pPr>
    </w:p>
    <w:sectPr w:rsidR="00D70AF9" w:rsidRPr="00325EE5" w:rsidSect="008E691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777"/>
    <w:multiLevelType w:val="multilevel"/>
    <w:tmpl w:val="3B3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403F1"/>
    <w:multiLevelType w:val="multilevel"/>
    <w:tmpl w:val="C5A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9D6E4C"/>
    <w:multiLevelType w:val="multilevel"/>
    <w:tmpl w:val="42B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C042C5"/>
    <w:multiLevelType w:val="multilevel"/>
    <w:tmpl w:val="6E0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1980419">
    <w:abstractNumId w:val="3"/>
  </w:num>
  <w:num w:numId="2" w16cid:durableId="1235747094">
    <w:abstractNumId w:val="2"/>
  </w:num>
  <w:num w:numId="3" w16cid:durableId="1334605026">
    <w:abstractNumId w:val="1"/>
  </w:num>
  <w:num w:numId="4" w16cid:durableId="18961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5"/>
    <w:rsid w:val="000D0C61"/>
    <w:rsid w:val="001036CE"/>
    <w:rsid w:val="00117256"/>
    <w:rsid w:val="00120B94"/>
    <w:rsid w:val="0018430F"/>
    <w:rsid w:val="00187B62"/>
    <w:rsid w:val="002047FC"/>
    <w:rsid w:val="00254835"/>
    <w:rsid w:val="0028279D"/>
    <w:rsid w:val="002E3F6E"/>
    <w:rsid w:val="00317C0C"/>
    <w:rsid w:val="00325EE5"/>
    <w:rsid w:val="003617AB"/>
    <w:rsid w:val="00366434"/>
    <w:rsid w:val="00374003"/>
    <w:rsid w:val="0037508E"/>
    <w:rsid w:val="003D1784"/>
    <w:rsid w:val="003E751B"/>
    <w:rsid w:val="004038F6"/>
    <w:rsid w:val="00444CA5"/>
    <w:rsid w:val="004F5222"/>
    <w:rsid w:val="004F6540"/>
    <w:rsid w:val="00520E83"/>
    <w:rsid w:val="00532203"/>
    <w:rsid w:val="00533099"/>
    <w:rsid w:val="00560FB1"/>
    <w:rsid w:val="00571B7D"/>
    <w:rsid w:val="00603BFC"/>
    <w:rsid w:val="00681814"/>
    <w:rsid w:val="006965AD"/>
    <w:rsid w:val="006B0371"/>
    <w:rsid w:val="006E5585"/>
    <w:rsid w:val="00704582"/>
    <w:rsid w:val="007277D7"/>
    <w:rsid w:val="00741956"/>
    <w:rsid w:val="00743C3E"/>
    <w:rsid w:val="00774FEC"/>
    <w:rsid w:val="007974C3"/>
    <w:rsid w:val="007A68A8"/>
    <w:rsid w:val="0082465E"/>
    <w:rsid w:val="008E6917"/>
    <w:rsid w:val="0093660D"/>
    <w:rsid w:val="009A7A06"/>
    <w:rsid w:val="009B568C"/>
    <w:rsid w:val="009D60A7"/>
    <w:rsid w:val="009F1CD1"/>
    <w:rsid w:val="00A40CD1"/>
    <w:rsid w:val="00A73376"/>
    <w:rsid w:val="00A86D42"/>
    <w:rsid w:val="00AC5708"/>
    <w:rsid w:val="00AE76AA"/>
    <w:rsid w:val="00B51608"/>
    <w:rsid w:val="00BE1471"/>
    <w:rsid w:val="00BF042C"/>
    <w:rsid w:val="00C319E7"/>
    <w:rsid w:val="00C617FD"/>
    <w:rsid w:val="00D2354E"/>
    <w:rsid w:val="00D34F5E"/>
    <w:rsid w:val="00D70AF9"/>
    <w:rsid w:val="00D81EDB"/>
    <w:rsid w:val="00E77306"/>
    <w:rsid w:val="00E8153B"/>
    <w:rsid w:val="00E914F7"/>
    <w:rsid w:val="00EB09DC"/>
    <w:rsid w:val="00ED0A1C"/>
    <w:rsid w:val="00EF6C26"/>
    <w:rsid w:val="00F4267D"/>
    <w:rsid w:val="00F65F95"/>
    <w:rsid w:val="00F9307E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AF8A891"/>
  <w15:chartTrackingRefBased/>
  <w15:docId w15:val="{CC37B7F3-954A-43CE-9717-9A78A8B2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7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279D"/>
    <w:rPr>
      <w:b/>
      <w:bCs/>
    </w:rPr>
  </w:style>
  <w:style w:type="paragraph" w:styleId="NormalWeb">
    <w:name w:val="Normal (Web)"/>
    <w:basedOn w:val="Normal"/>
    <w:uiPriority w:val="99"/>
    <w:unhideWhenUsed/>
    <w:rsid w:val="003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C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C3E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3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925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146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51393-DEEE-4EF0-836E-5874964D7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B419C-734B-49D9-AFA5-F305CB45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91276-398D-479C-9FF5-9765B802A6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صیفوری خانم طیبه</dc:creator>
  <cp:keywords/>
  <dc:description/>
  <cp:lastModifiedBy>Mohammadreza Gholipour</cp:lastModifiedBy>
  <cp:revision>33</cp:revision>
  <dcterms:created xsi:type="dcterms:W3CDTF">2022-08-22T03:21:00Z</dcterms:created>
  <dcterms:modified xsi:type="dcterms:W3CDTF">2025-10-05T10:38:00Z</dcterms:modified>
</cp:coreProperties>
</file>